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F0" w:rsidP="00AF22F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2-722-1703/2025</w:t>
      </w:r>
    </w:p>
    <w:p w:rsidR="00AF22F0" w:rsidP="00AF22F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0034-01-2025-000816-28</w:t>
      </w:r>
    </w:p>
    <w:p w:rsidR="00AF22F0" w:rsidP="00AF22F0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AF22F0" w:rsidP="00AF22F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«31» июля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AF22F0" w:rsidP="00AF22F0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AF22F0" w:rsidP="00AF22F0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2-722-1703/2025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«Траст» к </w:t>
      </w:r>
      <w:r>
        <w:rPr>
          <w:sz w:val="28"/>
          <w:szCs w:val="28"/>
        </w:rPr>
        <w:t>Ожгибесову</w:t>
      </w:r>
      <w:r>
        <w:rPr>
          <w:sz w:val="28"/>
          <w:szCs w:val="28"/>
        </w:rPr>
        <w:t xml:space="preserve"> Артему  Александровичу   о взыскании задолженности по  кредитному договору,  судебных  расходов </w:t>
      </w:r>
    </w:p>
    <w:p w:rsidR="00AF22F0" w:rsidP="00AF2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AF22F0" w:rsidP="00AF2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F0" w:rsidP="00AF22F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AF22F0" w:rsidP="00AF22F0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AF22F0" w:rsidP="00AF22F0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«Траст» к </w:t>
      </w:r>
      <w:r>
        <w:rPr>
          <w:sz w:val="28"/>
          <w:szCs w:val="28"/>
        </w:rPr>
        <w:t>Ожгибесову</w:t>
      </w:r>
      <w:r>
        <w:rPr>
          <w:sz w:val="28"/>
          <w:szCs w:val="28"/>
        </w:rPr>
        <w:t xml:space="preserve"> Артему  Александровичу о  взыскании   задолженности  по кредитному договору, судебных  расходов,  удовлетворить.</w:t>
      </w:r>
    </w:p>
    <w:p w:rsidR="00AF22F0" w:rsidP="00AF22F0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Ожгибесова</w:t>
      </w:r>
      <w:r>
        <w:rPr>
          <w:sz w:val="28"/>
          <w:szCs w:val="28"/>
        </w:rPr>
        <w:t xml:space="preserve"> Артема  Александровича, </w:t>
      </w:r>
      <w:r w:rsidR="00E41B31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«Траст» (ИНН 3801084488 ОГРН 1063801051203) задолженность по кредитному договору   от  16.10.2019 № </w:t>
      </w:r>
      <w:r>
        <w:rPr>
          <w:sz w:val="28"/>
          <w:szCs w:val="28"/>
          <w:lang w:val="en-US"/>
        </w:rPr>
        <w:t>F</w:t>
      </w:r>
      <w:r w:rsidRPr="00AF22F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OCRC</w:t>
      </w:r>
      <w:r w:rsidRPr="00AF22F0"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S</w:t>
      </w:r>
      <w:r w:rsidRPr="00AF22F0">
        <w:rPr>
          <w:sz w:val="28"/>
          <w:szCs w:val="28"/>
        </w:rPr>
        <w:t>19101609482</w:t>
      </w:r>
      <w:r>
        <w:rPr>
          <w:sz w:val="28"/>
          <w:szCs w:val="28"/>
        </w:rPr>
        <w:t xml:space="preserve">   </w:t>
      </w:r>
      <w:r w:rsidRPr="00AF2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</w:t>
      </w:r>
      <w:r w:rsidRPr="00AF22F0">
        <w:rPr>
          <w:sz w:val="28"/>
          <w:szCs w:val="28"/>
        </w:rPr>
        <w:t xml:space="preserve">30454  </w:t>
      </w:r>
      <w:r>
        <w:rPr>
          <w:sz w:val="28"/>
          <w:szCs w:val="28"/>
        </w:rPr>
        <w:t xml:space="preserve">руб. 40  коп.,  из  которых 24366 руб. 52 коп. –сумма основного долга,  4772 руб. 84 коп.- сумма процентов за  пользование  кредитом, 1315 руб. 04 коп. -  сумма неустойки, а также расходы по оплате государственной пошлины в размере 4000,00 рублей. </w:t>
      </w:r>
    </w:p>
    <w:p w:rsidR="00AF22F0" w:rsidP="00AF2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AF22F0" w:rsidP="00AF2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F22F0" w:rsidP="00AF2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F22F0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F22F0" w:rsidP="00AF22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F0" w:rsidP="00AF22F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F22F0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AF22F0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22F0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30DCD" w:rsidP="00A30DC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A30DCD" w:rsidRPr="00D44B14" w:rsidP="00A30DCD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Подлинник  резолютивной</w:t>
      </w:r>
      <w:r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2-722-1703/2025 судебного  участка № 3 Когалымского  судебного района  Ханты-Мансийского  автономного округа - Югры </w:t>
      </w:r>
    </w:p>
    <w:p w:rsidR="00AF22F0" w:rsidP="00AF22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CD"/>
    <w:rsid w:val="00513FCD"/>
    <w:rsid w:val="009A1BB4"/>
    <w:rsid w:val="00A30DCD"/>
    <w:rsid w:val="00AF22F0"/>
    <w:rsid w:val="00D44B14"/>
    <w:rsid w:val="00E41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9DC48-F45D-4A3B-84BC-3121FC7B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F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22F0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AF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F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